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4A6" w:rsidRDefault="006E54A6" w:rsidP="006E54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 релиз</w:t>
      </w:r>
      <w:bookmarkStart w:id="0" w:name="_GoBack"/>
      <w:bookmarkEnd w:id="0"/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>Всероссийские соревнования по самбо среди студенческих спортивных клубов, посвященные победе в Великой Отечественной войне 1941-1945 гг. (юниоры и юниорки от 18 до 25 лет)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>Соревнования проводятся в г. Томск, ул. Карпова д.4 (ФГАОУ ВО «Национальный исследовательский Томский политехнический Университет»)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 xml:space="preserve">Сроки проведения соревнований: с 10 мая по 11 мая 2022 года. 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</w:t>
      </w:r>
      <w:r w:rsidRPr="006E54A6">
        <w:rPr>
          <w:rFonts w:ascii="Times New Roman" w:hAnsi="Times New Roman" w:cs="Times New Roman"/>
          <w:sz w:val="28"/>
          <w:szCs w:val="28"/>
        </w:rPr>
        <w:t>студенты образовательных</w:t>
      </w:r>
      <w:r w:rsidRPr="006E54A6">
        <w:rPr>
          <w:rFonts w:ascii="Times New Roman" w:hAnsi="Times New Roman" w:cs="Times New Roman"/>
          <w:sz w:val="28"/>
          <w:szCs w:val="28"/>
        </w:rPr>
        <w:t xml:space="preserve"> организаций высшего образования. 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 xml:space="preserve">К соревнованиям допускаются студенты и аспиранты очной формы обучения, а </w:t>
      </w:r>
      <w:proofErr w:type="gramStart"/>
      <w:r w:rsidRPr="006E54A6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6E54A6">
        <w:rPr>
          <w:rFonts w:ascii="Times New Roman" w:hAnsi="Times New Roman" w:cs="Times New Roman"/>
          <w:sz w:val="28"/>
          <w:szCs w:val="28"/>
        </w:rPr>
        <w:t xml:space="preserve"> выпускники, получившие диплом об образовании государственного образца очной формы обучения в 2021-2022 г.,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4A6">
        <w:rPr>
          <w:rFonts w:ascii="Times New Roman" w:hAnsi="Times New Roman" w:cs="Times New Roman"/>
          <w:sz w:val="28"/>
          <w:szCs w:val="28"/>
        </w:rPr>
        <w:t xml:space="preserve">независимо от их гражданства. 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Segoe UI Symbol" w:hAnsi="Segoe UI Symbol" w:cs="Segoe UI Symbol"/>
          <w:sz w:val="28"/>
          <w:szCs w:val="28"/>
        </w:rPr>
        <w:t>❗</w:t>
      </w:r>
      <w:r w:rsidRPr="006E54A6">
        <w:rPr>
          <w:rFonts w:ascii="Times New Roman" w:hAnsi="Times New Roman" w:cs="Times New Roman"/>
          <w:sz w:val="28"/>
          <w:szCs w:val="28"/>
        </w:rPr>
        <w:t>️ Возраст участников не должен превышать 25 лет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>Соревнования проводятся в следующих весовых категориях:</w:t>
      </w:r>
    </w:p>
    <w:p w:rsidR="006E54A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>юниорки: 59 кг, 65 кг, 72 кг;</w:t>
      </w:r>
    </w:p>
    <w:p w:rsidR="00B67E86" w:rsidRPr="006E54A6" w:rsidRDefault="006E54A6" w:rsidP="006E54A6">
      <w:pPr>
        <w:rPr>
          <w:rFonts w:ascii="Times New Roman" w:hAnsi="Times New Roman" w:cs="Times New Roman"/>
          <w:sz w:val="28"/>
          <w:szCs w:val="28"/>
        </w:rPr>
      </w:pPr>
      <w:r w:rsidRPr="006E54A6">
        <w:rPr>
          <w:rFonts w:ascii="Times New Roman" w:hAnsi="Times New Roman" w:cs="Times New Roman"/>
          <w:sz w:val="28"/>
          <w:szCs w:val="28"/>
        </w:rPr>
        <w:t>юниоры: 58 кг, 64 кг, 71 кг, 79 кг, 88 кг, 98 кг, 98 кг +</w:t>
      </w:r>
    </w:p>
    <w:sectPr w:rsidR="00B67E86" w:rsidRPr="006E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4A6"/>
    <w:rsid w:val="00194EC2"/>
    <w:rsid w:val="006E54A6"/>
    <w:rsid w:val="00D4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F180"/>
  <w15:chartTrackingRefBased/>
  <w15:docId w15:val="{3DAD7C51-D6E3-4758-B5E9-64BF8684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2022-04-29T09:01:00Z</dcterms:created>
  <dcterms:modified xsi:type="dcterms:W3CDTF">2022-04-29T09:03:00Z</dcterms:modified>
</cp:coreProperties>
</file>